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89DAE" w14:textId="1FC50F84" w:rsidR="005A3B7B" w:rsidRDefault="00EA262E" w:rsidP="0083634E">
      <w:pPr>
        <w:jc w:val="center"/>
        <w:rPr>
          <w:b/>
          <w:bCs/>
          <w:sz w:val="40"/>
          <w:szCs w:val="40"/>
        </w:rPr>
      </w:pPr>
      <w:r>
        <w:rPr>
          <w:b/>
          <w:bCs/>
          <w:noProof/>
          <w:sz w:val="28"/>
          <w:szCs w:val="28"/>
        </w:rPr>
        <w:drawing>
          <wp:inline distT="0" distB="0" distL="0" distR="0" wp14:anchorId="65F0F9D1" wp14:editId="68ACAFF9">
            <wp:extent cx="3749040" cy="725170"/>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9040" cy="725170"/>
                    </a:xfrm>
                    <a:prstGeom prst="rect">
                      <a:avLst/>
                    </a:prstGeom>
                  </pic:spPr>
                </pic:pic>
              </a:graphicData>
            </a:graphic>
          </wp:inline>
        </w:drawing>
      </w:r>
    </w:p>
    <w:p w14:paraId="769B564F" w14:textId="13188364" w:rsidR="005A3B7B" w:rsidRPr="00EA262E" w:rsidRDefault="005A3B7B" w:rsidP="00EA262E">
      <w:pPr>
        <w:spacing w:after="0" w:line="240" w:lineRule="auto"/>
        <w:jc w:val="center"/>
        <w:rPr>
          <w:b/>
          <w:bCs/>
          <w:sz w:val="16"/>
          <w:szCs w:val="16"/>
        </w:rPr>
      </w:pPr>
    </w:p>
    <w:p w14:paraId="7F62E20F" w14:textId="5015FD18" w:rsidR="0028440F" w:rsidRPr="00120BA8" w:rsidRDefault="0083634E" w:rsidP="00EA262E">
      <w:pPr>
        <w:spacing w:after="0" w:line="240" w:lineRule="auto"/>
        <w:jc w:val="center"/>
        <w:rPr>
          <w:b/>
          <w:bCs/>
          <w:sz w:val="40"/>
          <w:szCs w:val="40"/>
        </w:rPr>
      </w:pPr>
      <w:r w:rsidRPr="00120BA8">
        <w:rPr>
          <w:b/>
          <w:bCs/>
          <w:sz w:val="40"/>
          <w:szCs w:val="40"/>
        </w:rPr>
        <w:t>LETTER OF CALL</w:t>
      </w:r>
    </w:p>
    <w:p w14:paraId="655BFA6E" w14:textId="200CB01A" w:rsidR="0083634E" w:rsidRPr="00D80832" w:rsidRDefault="00D80832" w:rsidP="00EA262E">
      <w:pPr>
        <w:spacing w:after="0" w:line="240" w:lineRule="auto"/>
        <w:jc w:val="center"/>
        <w:rPr>
          <w:b/>
          <w:bCs/>
          <w:color w:val="FF0000"/>
          <w:sz w:val="32"/>
          <w:szCs w:val="32"/>
        </w:rPr>
      </w:pPr>
      <w:r w:rsidRPr="00D80832">
        <w:rPr>
          <w:b/>
          <w:bCs/>
          <w:color w:val="FF0000"/>
          <w:sz w:val="32"/>
          <w:szCs w:val="32"/>
          <w:highlight w:val="yellow"/>
        </w:rPr>
        <w:t>YOUR NAME HERE</w:t>
      </w:r>
    </w:p>
    <w:p w14:paraId="0CF031A9" w14:textId="5183F2D5" w:rsidR="0083634E" w:rsidRPr="00120BA8" w:rsidRDefault="0083634E" w:rsidP="00EA262E">
      <w:pPr>
        <w:spacing w:after="0" w:line="240" w:lineRule="auto"/>
        <w:jc w:val="center"/>
        <w:rPr>
          <w:sz w:val="24"/>
          <w:szCs w:val="24"/>
        </w:rPr>
      </w:pPr>
      <w:r w:rsidRPr="00120BA8">
        <w:rPr>
          <w:sz w:val="24"/>
          <w:szCs w:val="24"/>
        </w:rPr>
        <w:t>A Synod Deacon of the Metropolitan New York Synod ELCA</w:t>
      </w:r>
    </w:p>
    <w:p w14:paraId="167435FD" w14:textId="57DCF40A" w:rsidR="0083634E" w:rsidRPr="00120BA8" w:rsidRDefault="0083634E" w:rsidP="00EA262E">
      <w:pPr>
        <w:spacing w:after="0" w:line="240" w:lineRule="auto"/>
        <w:jc w:val="center"/>
        <w:rPr>
          <w:sz w:val="24"/>
          <w:szCs w:val="24"/>
        </w:rPr>
      </w:pPr>
      <w:r w:rsidRPr="00120BA8">
        <w:rPr>
          <w:sz w:val="24"/>
          <w:szCs w:val="24"/>
        </w:rPr>
        <w:t>In the Name of the Father, and of the Son, and of the Holy Spirit.  Amen</w:t>
      </w:r>
    </w:p>
    <w:p w14:paraId="528B11A0" w14:textId="74145202" w:rsidR="0083634E" w:rsidRPr="00120BA8" w:rsidRDefault="0083634E" w:rsidP="00EA262E">
      <w:pPr>
        <w:spacing w:after="0" w:line="240" w:lineRule="auto"/>
        <w:jc w:val="center"/>
        <w:rPr>
          <w:sz w:val="24"/>
          <w:szCs w:val="24"/>
        </w:rPr>
      </w:pPr>
      <w:r w:rsidRPr="00120BA8">
        <w:rPr>
          <w:sz w:val="24"/>
          <w:szCs w:val="24"/>
        </w:rPr>
        <w:t>With prayer for the guidance of the Holy Spirit to do God’s will.</w:t>
      </w:r>
    </w:p>
    <w:p w14:paraId="4A9B0DDD" w14:textId="396FA9EF" w:rsidR="0083634E" w:rsidRPr="00EA262E" w:rsidRDefault="0083634E" w:rsidP="00EA262E">
      <w:pPr>
        <w:spacing w:after="0" w:line="240" w:lineRule="auto"/>
        <w:jc w:val="center"/>
        <w:rPr>
          <w:sz w:val="16"/>
          <w:szCs w:val="16"/>
        </w:rPr>
      </w:pPr>
    </w:p>
    <w:p w14:paraId="0BD6F6B7" w14:textId="15D171E1" w:rsidR="0083634E" w:rsidRPr="00D80832" w:rsidRDefault="00D80832" w:rsidP="00EA262E">
      <w:pPr>
        <w:spacing w:after="0" w:line="240" w:lineRule="auto"/>
        <w:jc w:val="center"/>
        <w:rPr>
          <w:b/>
          <w:bCs/>
          <w:color w:val="FF0000"/>
          <w:sz w:val="32"/>
          <w:szCs w:val="32"/>
        </w:rPr>
      </w:pPr>
      <w:r w:rsidRPr="00D80832">
        <w:rPr>
          <w:b/>
          <w:bCs/>
          <w:color w:val="FF0000"/>
          <w:sz w:val="32"/>
          <w:szCs w:val="32"/>
          <w:highlight w:val="yellow"/>
        </w:rPr>
        <w:t>YOUR CHURCH NAME AND LOCATION HERE</w:t>
      </w:r>
    </w:p>
    <w:p w14:paraId="06D445C3" w14:textId="5DEAC409" w:rsidR="0083634E" w:rsidRPr="00120BA8" w:rsidRDefault="0083634E" w:rsidP="00EA262E">
      <w:pPr>
        <w:spacing w:after="0" w:line="240" w:lineRule="auto"/>
        <w:jc w:val="center"/>
        <w:rPr>
          <w:sz w:val="24"/>
          <w:szCs w:val="24"/>
        </w:rPr>
      </w:pPr>
      <w:r w:rsidRPr="00120BA8">
        <w:rPr>
          <w:sz w:val="24"/>
          <w:szCs w:val="24"/>
        </w:rPr>
        <w:t>A Congregation of the Metropolitan New York Synod</w:t>
      </w:r>
    </w:p>
    <w:p w14:paraId="126F7559" w14:textId="75F4DF09" w:rsidR="0083634E" w:rsidRPr="00120BA8" w:rsidRDefault="0083634E" w:rsidP="00EA262E">
      <w:pPr>
        <w:spacing w:after="0" w:line="240" w:lineRule="auto"/>
        <w:jc w:val="center"/>
        <w:rPr>
          <w:sz w:val="24"/>
          <w:szCs w:val="24"/>
        </w:rPr>
      </w:pPr>
      <w:r w:rsidRPr="00120BA8">
        <w:rPr>
          <w:sz w:val="24"/>
          <w:szCs w:val="24"/>
        </w:rPr>
        <w:t>Of the Evangelical Lutheran Church in America</w:t>
      </w:r>
    </w:p>
    <w:p w14:paraId="4E1D4FBC" w14:textId="374F35E8" w:rsidR="0083634E" w:rsidRPr="00120BA8" w:rsidRDefault="0083634E" w:rsidP="00EA262E">
      <w:pPr>
        <w:spacing w:after="0" w:line="240" w:lineRule="auto"/>
        <w:jc w:val="center"/>
        <w:rPr>
          <w:sz w:val="24"/>
          <w:szCs w:val="24"/>
        </w:rPr>
      </w:pPr>
      <w:r w:rsidRPr="00120BA8">
        <w:rPr>
          <w:sz w:val="24"/>
          <w:szCs w:val="24"/>
        </w:rPr>
        <w:t xml:space="preserve">Meeting on </w:t>
      </w:r>
      <w:r w:rsidR="00D80832" w:rsidRPr="00D80832">
        <w:rPr>
          <w:b/>
          <w:bCs/>
          <w:color w:val="FF0000"/>
          <w:sz w:val="24"/>
          <w:szCs w:val="24"/>
          <w:highlight w:val="yellow"/>
        </w:rPr>
        <w:t>Date of Congregational Approval</w:t>
      </w:r>
    </w:p>
    <w:p w14:paraId="5CAFB468" w14:textId="07835FAB" w:rsidR="0083634E" w:rsidRPr="00120BA8" w:rsidRDefault="0083634E" w:rsidP="00EA262E">
      <w:pPr>
        <w:spacing w:after="0" w:line="240" w:lineRule="auto"/>
        <w:jc w:val="center"/>
        <w:rPr>
          <w:sz w:val="24"/>
          <w:szCs w:val="24"/>
        </w:rPr>
      </w:pPr>
      <w:r w:rsidRPr="00120BA8">
        <w:rPr>
          <w:sz w:val="24"/>
          <w:szCs w:val="24"/>
        </w:rPr>
        <w:t>Extends to you this call to serve as</w:t>
      </w:r>
    </w:p>
    <w:p w14:paraId="55F9CF1A" w14:textId="1B97309C" w:rsidR="0083634E" w:rsidRDefault="0083634E" w:rsidP="00EA262E">
      <w:pPr>
        <w:spacing w:after="0" w:line="240" w:lineRule="auto"/>
        <w:jc w:val="center"/>
        <w:rPr>
          <w:b/>
          <w:bCs/>
          <w:sz w:val="32"/>
          <w:szCs w:val="32"/>
        </w:rPr>
      </w:pPr>
      <w:r w:rsidRPr="00120BA8">
        <w:rPr>
          <w:b/>
          <w:bCs/>
          <w:sz w:val="32"/>
          <w:szCs w:val="32"/>
        </w:rPr>
        <w:t>DEACON</w:t>
      </w:r>
    </w:p>
    <w:p w14:paraId="1230A2F2" w14:textId="79FC1E5D" w:rsidR="00120BA8" w:rsidRDefault="00120BA8" w:rsidP="00EA262E">
      <w:pPr>
        <w:spacing w:after="0" w:line="240" w:lineRule="auto"/>
        <w:ind w:firstLine="720"/>
        <w:jc w:val="both"/>
        <w:rPr>
          <w:sz w:val="24"/>
          <w:szCs w:val="24"/>
        </w:rPr>
      </w:pPr>
      <w:r>
        <w:rPr>
          <w:sz w:val="24"/>
          <w:szCs w:val="24"/>
        </w:rPr>
        <w:t xml:space="preserve">We call you to exercise among us the ministry of Word and Service which God has established and which the Holy Spirit empowers; to assist the Bishop and the Pastor to proclaim the Word of God and to lead the people of God in their ministry of service into and for the world.  </w:t>
      </w:r>
    </w:p>
    <w:p w14:paraId="5825D337" w14:textId="42811452" w:rsidR="00120BA8" w:rsidRDefault="00120BA8" w:rsidP="00EA262E">
      <w:pPr>
        <w:spacing w:after="0" w:line="240" w:lineRule="auto"/>
        <w:ind w:firstLine="720"/>
        <w:jc w:val="both"/>
        <w:rPr>
          <w:sz w:val="24"/>
          <w:szCs w:val="24"/>
        </w:rPr>
      </w:pPr>
      <w:r>
        <w:rPr>
          <w:sz w:val="24"/>
          <w:szCs w:val="24"/>
        </w:rPr>
        <w:t>We call you to fulfill this diaconal ministry in accordance</w:t>
      </w:r>
      <w:r w:rsidR="002B25B8">
        <w:rPr>
          <w:sz w:val="24"/>
          <w:szCs w:val="24"/>
        </w:rPr>
        <w:t xml:space="preserve"> with the standards and policies for the Synod Deaconate of the Metropolitan New York Synod of the Evangelical Lutheran Church in America.</w:t>
      </w:r>
    </w:p>
    <w:p w14:paraId="27744FD9" w14:textId="517006C4" w:rsidR="002B25B8" w:rsidRDefault="002B25B8" w:rsidP="00EA262E">
      <w:pPr>
        <w:spacing w:after="0" w:line="240" w:lineRule="auto"/>
        <w:ind w:firstLine="720"/>
        <w:jc w:val="both"/>
        <w:rPr>
          <w:sz w:val="24"/>
          <w:szCs w:val="24"/>
        </w:rPr>
      </w:pPr>
      <w:r>
        <w:rPr>
          <w:sz w:val="24"/>
          <w:szCs w:val="24"/>
        </w:rPr>
        <w:t>In doing so, we call you to be diligent; in the study of the Holy Scriptures; in the use of the means of grace; in prayer; in faithful service; and in holy living.</w:t>
      </w:r>
    </w:p>
    <w:p w14:paraId="51C07F18" w14:textId="5BF224AB" w:rsidR="002B25B8" w:rsidRDefault="002B25B8" w:rsidP="00EA262E">
      <w:pPr>
        <w:spacing w:after="0" w:line="240" w:lineRule="auto"/>
        <w:ind w:firstLine="720"/>
        <w:jc w:val="both"/>
        <w:rPr>
          <w:sz w:val="24"/>
          <w:szCs w:val="24"/>
        </w:rPr>
      </w:pPr>
      <w:r>
        <w:rPr>
          <w:sz w:val="24"/>
          <w:szCs w:val="24"/>
        </w:rPr>
        <w:t>With this call, we pledge our prayers, love, esteem and personal support for the sake of the ministry entrusted to you by God and for our ministry together in Christ’s name.  Specific responsibilities and conditions of this call are contained in the “Description of Call.”</w:t>
      </w:r>
    </w:p>
    <w:p w14:paraId="4AFFD6ED" w14:textId="6E2E5C03" w:rsidR="00DA5F0D" w:rsidRDefault="002B25B8" w:rsidP="00EA262E">
      <w:pPr>
        <w:spacing w:after="0" w:line="240" w:lineRule="auto"/>
        <w:ind w:firstLine="720"/>
        <w:jc w:val="both"/>
        <w:rPr>
          <w:sz w:val="24"/>
          <w:szCs w:val="24"/>
        </w:rPr>
      </w:pPr>
      <w:r>
        <w:rPr>
          <w:sz w:val="24"/>
          <w:szCs w:val="24"/>
        </w:rPr>
        <w:t>In testimony of this call, we have subscribed our names on behalf of the congregation.</w:t>
      </w:r>
    </w:p>
    <w:p w14:paraId="77648D0D" w14:textId="77777777" w:rsidR="00DA5F0D" w:rsidRDefault="00DA5F0D" w:rsidP="00DA5F0D">
      <w:pPr>
        <w:spacing w:after="0"/>
        <w:jc w:val="both"/>
        <w:rPr>
          <w:sz w:val="24"/>
          <w:szCs w:val="24"/>
        </w:rPr>
      </w:pPr>
    </w:p>
    <w:p w14:paraId="657B83C3" w14:textId="77777777" w:rsidR="00DA5F0D" w:rsidRPr="00D80832" w:rsidRDefault="00DA5F0D" w:rsidP="00DA5F0D">
      <w:pPr>
        <w:spacing w:after="0"/>
        <w:jc w:val="both"/>
        <w:rPr>
          <w:sz w:val="24"/>
          <w:szCs w:val="24"/>
          <w:highlight w:val="yellow"/>
        </w:rPr>
      </w:pPr>
      <w:r w:rsidRPr="00D80832">
        <w:rPr>
          <w:sz w:val="24"/>
          <w:szCs w:val="24"/>
          <w:highlight w:val="yellow"/>
        </w:rPr>
        <w:t>____________________________________________________</w:t>
      </w:r>
    </w:p>
    <w:p w14:paraId="57F5FACE" w14:textId="5C323616" w:rsidR="002B25B8" w:rsidRPr="00D80832" w:rsidRDefault="001D3EB2" w:rsidP="00DA5F0D">
      <w:pPr>
        <w:spacing w:after="0"/>
        <w:jc w:val="both"/>
        <w:rPr>
          <w:sz w:val="24"/>
          <w:szCs w:val="24"/>
          <w:highlight w:val="yellow"/>
          <w:vertAlign w:val="superscript"/>
        </w:rPr>
      </w:pPr>
      <w:r w:rsidRPr="00D80832">
        <w:rPr>
          <w:sz w:val="24"/>
          <w:szCs w:val="24"/>
          <w:highlight w:val="yellow"/>
          <w:vertAlign w:val="superscript"/>
        </w:rPr>
        <w:t>Pastor</w:t>
      </w:r>
    </w:p>
    <w:p w14:paraId="4BD64D71" w14:textId="48C683F4" w:rsidR="000F68F0" w:rsidRPr="00D80832" w:rsidRDefault="000F68F0" w:rsidP="000F68F0">
      <w:pPr>
        <w:spacing w:after="0"/>
        <w:jc w:val="both"/>
        <w:rPr>
          <w:i/>
          <w:iCs/>
          <w:sz w:val="24"/>
          <w:szCs w:val="24"/>
          <w:highlight w:val="yellow"/>
          <w:vertAlign w:val="subscript"/>
        </w:rPr>
      </w:pPr>
      <w:r w:rsidRPr="00D80832">
        <w:rPr>
          <w:i/>
          <w:iCs/>
          <w:sz w:val="24"/>
          <w:szCs w:val="24"/>
          <w:highlight w:val="yellow"/>
          <w:vertAlign w:val="subscript"/>
        </w:rPr>
        <w:t>______________________________________________________________________________</w:t>
      </w:r>
    </w:p>
    <w:p w14:paraId="02C11604" w14:textId="1D6D0A72" w:rsidR="000F68F0" w:rsidRPr="00D80832" w:rsidRDefault="001D3EB2" w:rsidP="000F68F0">
      <w:pPr>
        <w:spacing w:after="0"/>
        <w:jc w:val="both"/>
        <w:rPr>
          <w:sz w:val="24"/>
          <w:szCs w:val="24"/>
          <w:highlight w:val="yellow"/>
          <w:vertAlign w:val="superscript"/>
        </w:rPr>
      </w:pPr>
      <w:r w:rsidRPr="00D80832">
        <w:rPr>
          <w:sz w:val="24"/>
          <w:szCs w:val="24"/>
          <w:highlight w:val="yellow"/>
          <w:vertAlign w:val="superscript"/>
        </w:rPr>
        <w:t>Council President</w:t>
      </w:r>
    </w:p>
    <w:p w14:paraId="6FF04453" w14:textId="5E52BB2E" w:rsidR="000F68F0" w:rsidRPr="00D80832" w:rsidRDefault="000F68F0" w:rsidP="000F68F0">
      <w:pPr>
        <w:spacing w:after="0"/>
        <w:jc w:val="both"/>
        <w:rPr>
          <w:i/>
          <w:iCs/>
          <w:sz w:val="24"/>
          <w:szCs w:val="24"/>
          <w:highlight w:val="yellow"/>
          <w:vertAlign w:val="subscript"/>
        </w:rPr>
      </w:pPr>
      <w:r w:rsidRPr="00D80832">
        <w:rPr>
          <w:i/>
          <w:iCs/>
          <w:sz w:val="24"/>
          <w:szCs w:val="24"/>
          <w:highlight w:val="yellow"/>
          <w:vertAlign w:val="subscript"/>
        </w:rPr>
        <w:t>______________________________________________________________________________</w:t>
      </w:r>
    </w:p>
    <w:p w14:paraId="26E3BFE9" w14:textId="70035A55" w:rsidR="000F68F0" w:rsidRPr="00D80832" w:rsidRDefault="001D3EB2" w:rsidP="000F68F0">
      <w:pPr>
        <w:spacing w:after="0"/>
        <w:jc w:val="both"/>
        <w:rPr>
          <w:sz w:val="24"/>
          <w:szCs w:val="24"/>
          <w:highlight w:val="yellow"/>
          <w:vertAlign w:val="superscript"/>
        </w:rPr>
      </w:pPr>
      <w:r w:rsidRPr="00D80832">
        <w:rPr>
          <w:sz w:val="24"/>
          <w:szCs w:val="24"/>
          <w:highlight w:val="yellow"/>
          <w:vertAlign w:val="superscript"/>
        </w:rPr>
        <w:t>Council Secretary</w:t>
      </w:r>
    </w:p>
    <w:p w14:paraId="166522FD" w14:textId="19741F30" w:rsidR="000F68F0" w:rsidRPr="00D80832" w:rsidRDefault="000F68F0" w:rsidP="000F68F0">
      <w:pPr>
        <w:spacing w:after="0"/>
        <w:jc w:val="both"/>
        <w:rPr>
          <w:i/>
          <w:iCs/>
          <w:sz w:val="24"/>
          <w:szCs w:val="24"/>
          <w:highlight w:val="yellow"/>
          <w:vertAlign w:val="subscript"/>
        </w:rPr>
      </w:pPr>
      <w:r w:rsidRPr="00D80832">
        <w:rPr>
          <w:i/>
          <w:iCs/>
          <w:sz w:val="24"/>
          <w:szCs w:val="24"/>
          <w:highlight w:val="yellow"/>
          <w:vertAlign w:val="subscript"/>
        </w:rPr>
        <w:t>______________________________________________________________________________</w:t>
      </w:r>
    </w:p>
    <w:p w14:paraId="0CB4CBB9" w14:textId="77777777" w:rsidR="00DA5F0D" w:rsidRPr="00D80832" w:rsidRDefault="000F68F0" w:rsidP="00DA5F0D">
      <w:pPr>
        <w:spacing w:after="0"/>
        <w:jc w:val="both"/>
        <w:rPr>
          <w:sz w:val="24"/>
          <w:szCs w:val="24"/>
          <w:highlight w:val="yellow"/>
          <w:vertAlign w:val="superscript"/>
        </w:rPr>
      </w:pPr>
      <w:r w:rsidRPr="00D80832">
        <w:rPr>
          <w:sz w:val="24"/>
          <w:szCs w:val="24"/>
          <w:highlight w:val="yellow"/>
          <w:vertAlign w:val="superscript"/>
        </w:rPr>
        <w:t xml:space="preserve">Attested by </w:t>
      </w:r>
    </w:p>
    <w:p w14:paraId="16DD213F" w14:textId="2573D2EC" w:rsidR="000F68F0" w:rsidRPr="00D80832" w:rsidRDefault="000F68F0" w:rsidP="00DA5F0D">
      <w:pPr>
        <w:spacing w:after="0"/>
        <w:jc w:val="both"/>
        <w:rPr>
          <w:sz w:val="24"/>
          <w:szCs w:val="24"/>
          <w:highlight w:val="yellow"/>
          <w:vertAlign w:val="superscript"/>
        </w:rPr>
      </w:pPr>
      <w:r w:rsidRPr="00D80832">
        <w:rPr>
          <w:sz w:val="24"/>
          <w:szCs w:val="24"/>
          <w:highlight w:val="yellow"/>
          <w:vertAlign w:val="superscript"/>
        </w:rPr>
        <w:t>Bishop of the Metropolitan New York Synod</w:t>
      </w:r>
    </w:p>
    <w:p w14:paraId="676F5E21" w14:textId="367B133F" w:rsidR="00DA5F0D" w:rsidRPr="00D80832" w:rsidRDefault="00DA5F0D" w:rsidP="00DA5F0D">
      <w:pPr>
        <w:spacing w:after="0"/>
        <w:jc w:val="both"/>
        <w:rPr>
          <w:i/>
          <w:iCs/>
          <w:sz w:val="24"/>
          <w:szCs w:val="24"/>
          <w:highlight w:val="yellow"/>
          <w:vertAlign w:val="subscript"/>
        </w:rPr>
      </w:pPr>
    </w:p>
    <w:p w14:paraId="2A9E2A02" w14:textId="6784197E" w:rsidR="00DA5F0D" w:rsidRDefault="00DA5F0D" w:rsidP="00DA5F0D">
      <w:pPr>
        <w:spacing w:after="0"/>
        <w:jc w:val="both"/>
        <w:rPr>
          <w:i/>
          <w:iCs/>
          <w:sz w:val="24"/>
          <w:szCs w:val="24"/>
        </w:rPr>
      </w:pPr>
      <w:r w:rsidRPr="00D80832">
        <w:rPr>
          <w:i/>
          <w:iCs/>
          <w:sz w:val="24"/>
          <w:szCs w:val="24"/>
          <w:highlight w:val="yellow"/>
          <w:vertAlign w:val="subscript"/>
        </w:rPr>
        <w:tab/>
      </w:r>
      <w:r w:rsidRPr="00D80832">
        <w:rPr>
          <w:i/>
          <w:iCs/>
          <w:sz w:val="24"/>
          <w:szCs w:val="24"/>
          <w:highlight w:val="yellow"/>
          <w:vertAlign w:val="subscript"/>
        </w:rPr>
        <w:tab/>
      </w:r>
      <w:r w:rsidRPr="00D80832">
        <w:rPr>
          <w:i/>
          <w:iCs/>
          <w:sz w:val="24"/>
          <w:szCs w:val="24"/>
          <w:highlight w:val="yellow"/>
          <w:vertAlign w:val="subscript"/>
        </w:rPr>
        <w:tab/>
      </w:r>
      <w:r w:rsidRPr="00D80832">
        <w:rPr>
          <w:i/>
          <w:iCs/>
          <w:sz w:val="24"/>
          <w:szCs w:val="24"/>
          <w:highlight w:val="yellow"/>
          <w:vertAlign w:val="subscript"/>
        </w:rPr>
        <w:tab/>
      </w:r>
      <w:r w:rsidRPr="00D80832">
        <w:rPr>
          <w:i/>
          <w:iCs/>
          <w:sz w:val="24"/>
          <w:szCs w:val="24"/>
          <w:highlight w:val="yellow"/>
          <w:vertAlign w:val="subscript"/>
        </w:rPr>
        <w:tab/>
      </w:r>
      <w:r w:rsidRPr="00D80832">
        <w:rPr>
          <w:i/>
          <w:iCs/>
          <w:sz w:val="24"/>
          <w:szCs w:val="24"/>
          <w:highlight w:val="yellow"/>
          <w:vertAlign w:val="subscript"/>
        </w:rPr>
        <w:tab/>
      </w:r>
      <w:r w:rsidRPr="00D80832">
        <w:rPr>
          <w:i/>
          <w:iCs/>
          <w:sz w:val="24"/>
          <w:szCs w:val="24"/>
          <w:highlight w:val="yellow"/>
        </w:rPr>
        <w:t>Date of Bishop’s signing ______________________</w:t>
      </w:r>
    </w:p>
    <w:p w14:paraId="51D2D4A8" w14:textId="4A44C706" w:rsidR="00DA5F0D" w:rsidRDefault="00DA5F0D" w:rsidP="00DA5F0D">
      <w:pPr>
        <w:spacing w:after="0"/>
        <w:jc w:val="both"/>
        <w:rPr>
          <w:sz w:val="24"/>
          <w:szCs w:val="24"/>
        </w:rPr>
      </w:pPr>
      <w:r>
        <w:rPr>
          <w:sz w:val="24"/>
          <w:szCs w:val="24"/>
        </w:rPr>
        <w:lastRenderedPageBreak/>
        <w:t>Description of Diaconal Call</w:t>
      </w:r>
      <w:r w:rsidR="00052902">
        <w:rPr>
          <w:sz w:val="24"/>
          <w:szCs w:val="24"/>
        </w:rPr>
        <w:t>:</w:t>
      </w:r>
    </w:p>
    <w:p w14:paraId="50490F80" w14:textId="1DE48B27" w:rsidR="00DA5F0D" w:rsidRDefault="00DA5F0D" w:rsidP="00DA5F0D">
      <w:pPr>
        <w:spacing w:after="0"/>
        <w:jc w:val="both"/>
        <w:rPr>
          <w:sz w:val="24"/>
          <w:szCs w:val="24"/>
        </w:rPr>
      </w:pPr>
    </w:p>
    <w:p w14:paraId="2B323088" w14:textId="24416FE4" w:rsidR="00052902" w:rsidRPr="00EA695E" w:rsidRDefault="00052902" w:rsidP="00EA262E">
      <w:pPr>
        <w:spacing w:after="0" w:line="480" w:lineRule="auto"/>
        <w:jc w:val="both"/>
        <w:rPr>
          <w:sz w:val="24"/>
          <w:szCs w:val="24"/>
        </w:rPr>
      </w:pPr>
      <w:r>
        <w:rPr>
          <w:sz w:val="24"/>
          <w:szCs w:val="24"/>
        </w:rPr>
        <w:t xml:space="preserve">As a </w:t>
      </w:r>
      <w:r w:rsidR="00EA2FD9">
        <w:rPr>
          <w:sz w:val="24"/>
          <w:szCs w:val="24"/>
        </w:rPr>
        <w:t>Synod</w:t>
      </w:r>
      <w:r>
        <w:rPr>
          <w:sz w:val="24"/>
          <w:szCs w:val="24"/>
        </w:rPr>
        <w:t xml:space="preserve"> Deacon at </w:t>
      </w:r>
      <w:r w:rsidR="00EA695E">
        <w:rPr>
          <w:color w:val="FF0000"/>
          <w:sz w:val="24"/>
          <w:szCs w:val="24"/>
        </w:rPr>
        <w:t>______</w:t>
      </w:r>
      <w:r w:rsidR="00EA695E" w:rsidRPr="00EA695E">
        <w:rPr>
          <w:color w:val="FF0000"/>
          <w:sz w:val="24"/>
          <w:szCs w:val="24"/>
          <w:highlight w:val="yellow"/>
          <w:u w:val="single"/>
        </w:rPr>
        <w:t>LOCATION</w:t>
      </w:r>
      <w:r w:rsidR="00EA695E">
        <w:rPr>
          <w:color w:val="FF0000"/>
          <w:sz w:val="24"/>
          <w:szCs w:val="24"/>
          <w:u w:val="single"/>
        </w:rPr>
        <w:t>_____</w:t>
      </w:r>
      <w:proofErr w:type="gramStart"/>
      <w:r w:rsidR="00EA695E">
        <w:rPr>
          <w:color w:val="FF0000"/>
          <w:sz w:val="24"/>
          <w:szCs w:val="24"/>
          <w:u w:val="single"/>
        </w:rPr>
        <w:t>_</w:t>
      </w:r>
      <w:r w:rsidR="00EA695E" w:rsidRPr="00EA695E">
        <w:rPr>
          <w:color w:val="FF0000"/>
          <w:sz w:val="24"/>
          <w:szCs w:val="24"/>
        </w:rPr>
        <w:t xml:space="preserve"> ,</w:t>
      </w:r>
      <w:proofErr w:type="gramEnd"/>
      <w:r w:rsidR="00EA695E">
        <w:rPr>
          <w:color w:val="FF0000"/>
          <w:sz w:val="24"/>
          <w:szCs w:val="24"/>
          <w:u w:val="single"/>
        </w:rPr>
        <w:t xml:space="preserve"> _____</w:t>
      </w:r>
      <w:r w:rsidR="00EA695E" w:rsidRPr="00EA695E">
        <w:rPr>
          <w:color w:val="FF0000"/>
          <w:sz w:val="24"/>
          <w:szCs w:val="24"/>
          <w:highlight w:val="yellow"/>
          <w:u w:val="single"/>
        </w:rPr>
        <w:t>YOUR NAME</w:t>
      </w:r>
      <w:r w:rsidR="00EA695E">
        <w:rPr>
          <w:color w:val="FF0000"/>
          <w:sz w:val="24"/>
          <w:szCs w:val="24"/>
          <w:u w:val="single"/>
        </w:rPr>
        <w:t xml:space="preserve">______ </w:t>
      </w:r>
      <w:r w:rsidR="00EA695E">
        <w:rPr>
          <w:sz w:val="24"/>
          <w:szCs w:val="24"/>
        </w:rPr>
        <w:t>will:</w:t>
      </w:r>
    </w:p>
    <w:p w14:paraId="5AD36DDA" w14:textId="77751E91" w:rsidR="00052902" w:rsidRPr="00EA695E" w:rsidRDefault="00052902" w:rsidP="002F627C">
      <w:pPr>
        <w:pStyle w:val="ListParagraph"/>
        <w:numPr>
          <w:ilvl w:val="0"/>
          <w:numId w:val="1"/>
        </w:numPr>
        <w:spacing w:after="0" w:line="276" w:lineRule="auto"/>
        <w:jc w:val="both"/>
        <w:rPr>
          <w:sz w:val="24"/>
          <w:szCs w:val="24"/>
          <w:highlight w:val="yellow"/>
        </w:rPr>
      </w:pPr>
      <w:r w:rsidRPr="00EA695E">
        <w:rPr>
          <w:sz w:val="24"/>
          <w:szCs w:val="24"/>
          <w:highlight w:val="yellow"/>
        </w:rPr>
        <w:t>B</w:t>
      </w:r>
      <w:r w:rsidR="002B1ACA" w:rsidRPr="00EA695E">
        <w:rPr>
          <w:sz w:val="24"/>
          <w:szCs w:val="24"/>
          <w:highlight w:val="yellow"/>
        </w:rPr>
        <w:t xml:space="preserve">e the Altar Ministry Team Coordinator, shall prepare liturgy for special services throughout the year, and shall ensure that the </w:t>
      </w:r>
      <w:r w:rsidRPr="00EA695E">
        <w:rPr>
          <w:sz w:val="24"/>
          <w:szCs w:val="24"/>
          <w:highlight w:val="yellow"/>
        </w:rPr>
        <w:t xml:space="preserve">altar is appropriately set for Sunday worship, Ash Wednesday, Holy week and other festive services. </w:t>
      </w:r>
    </w:p>
    <w:p w14:paraId="4D29524E" w14:textId="77777777" w:rsidR="007A4349" w:rsidRPr="00EA695E" w:rsidRDefault="00052902" w:rsidP="002F627C">
      <w:pPr>
        <w:pStyle w:val="ListParagraph"/>
        <w:numPr>
          <w:ilvl w:val="0"/>
          <w:numId w:val="1"/>
        </w:numPr>
        <w:spacing w:after="0" w:line="276" w:lineRule="auto"/>
        <w:jc w:val="both"/>
        <w:rPr>
          <w:sz w:val="24"/>
          <w:szCs w:val="24"/>
          <w:highlight w:val="yellow"/>
        </w:rPr>
      </w:pPr>
      <w:r w:rsidRPr="00EA695E">
        <w:rPr>
          <w:sz w:val="24"/>
          <w:szCs w:val="24"/>
          <w:highlight w:val="yellow"/>
        </w:rPr>
        <w:t>Offer individual healing prayer</w:t>
      </w:r>
      <w:r w:rsidR="007A4349" w:rsidRPr="00EA695E">
        <w:rPr>
          <w:sz w:val="24"/>
          <w:szCs w:val="24"/>
          <w:highlight w:val="yellow"/>
        </w:rPr>
        <w:t xml:space="preserve"> during the 9:30 service on the third Sunday of every month.</w:t>
      </w:r>
    </w:p>
    <w:p w14:paraId="06AE19C3" w14:textId="77777777" w:rsidR="007A4349" w:rsidRPr="00EA695E" w:rsidRDefault="007A4349" w:rsidP="002F627C">
      <w:pPr>
        <w:pStyle w:val="ListParagraph"/>
        <w:numPr>
          <w:ilvl w:val="0"/>
          <w:numId w:val="1"/>
        </w:numPr>
        <w:spacing w:after="0" w:line="276" w:lineRule="auto"/>
        <w:jc w:val="both"/>
        <w:rPr>
          <w:sz w:val="24"/>
          <w:szCs w:val="24"/>
          <w:highlight w:val="yellow"/>
        </w:rPr>
      </w:pPr>
      <w:r w:rsidRPr="00EA695E">
        <w:rPr>
          <w:sz w:val="24"/>
          <w:szCs w:val="24"/>
          <w:highlight w:val="yellow"/>
        </w:rPr>
        <w:t>Lead quarterly TAZIE evening prayers and songs</w:t>
      </w:r>
    </w:p>
    <w:p w14:paraId="7331CE79" w14:textId="77777777" w:rsidR="007A4349" w:rsidRPr="00EA695E" w:rsidRDefault="007A4349" w:rsidP="002F627C">
      <w:pPr>
        <w:pStyle w:val="ListParagraph"/>
        <w:numPr>
          <w:ilvl w:val="0"/>
          <w:numId w:val="1"/>
        </w:numPr>
        <w:spacing w:after="0" w:line="276" w:lineRule="auto"/>
        <w:jc w:val="both"/>
        <w:rPr>
          <w:sz w:val="24"/>
          <w:szCs w:val="24"/>
          <w:highlight w:val="yellow"/>
        </w:rPr>
      </w:pPr>
      <w:r w:rsidRPr="00EA695E">
        <w:rPr>
          <w:sz w:val="24"/>
          <w:szCs w:val="24"/>
          <w:highlight w:val="yellow"/>
        </w:rPr>
        <w:t>Visit those who are in hospitals, nursing homes or who are homebound, offering prayers and bringing the Eucharist to them.</w:t>
      </w:r>
    </w:p>
    <w:p w14:paraId="63BB0EFD" w14:textId="63930D86" w:rsidR="00DA5F0D" w:rsidRPr="00EA695E" w:rsidRDefault="007A4349" w:rsidP="002F627C">
      <w:pPr>
        <w:pStyle w:val="ListParagraph"/>
        <w:numPr>
          <w:ilvl w:val="0"/>
          <w:numId w:val="1"/>
        </w:numPr>
        <w:spacing w:after="0" w:line="276" w:lineRule="auto"/>
        <w:jc w:val="both"/>
        <w:rPr>
          <w:sz w:val="24"/>
          <w:szCs w:val="24"/>
          <w:highlight w:val="yellow"/>
        </w:rPr>
      </w:pPr>
      <w:r w:rsidRPr="00EA695E">
        <w:rPr>
          <w:sz w:val="24"/>
          <w:szCs w:val="24"/>
          <w:highlight w:val="yellow"/>
        </w:rPr>
        <w:t>Under the guidance of the Pastor, lead worship in the absence of the Pastor, deliver the sermon and administer the Sacrament of Holy Communion by Extension</w:t>
      </w:r>
      <w:r w:rsidR="00052902" w:rsidRPr="00EA695E">
        <w:rPr>
          <w:sz w:val="24"/>
          <w:szCs w:val="24"/>
          <w:highlight w:val="yellow"/>
        </w:rPr>
        <w:t xml:space="preserve"> </w:t>
      </w:r>
      <w:r w:rsidRPr="00EA695E">
        <w:rPr>
          <w:sz w:val="24"/>
          <w:szCs w:val="24"/>
          <w:highlight w:val="yellow"/>
        </w:rPr>
        <w:t>according to the guidelines provided by the Synod.</w:t>
      </w:r>
    </w:p>
    <w:p w14:paraId="029DFA78" w14:textId="42FD04FD" w:rsidR="00DA5F0D" w:rsidRPr="00EA695E" w:rsidRDefault="007A4349" w:rsidP="002F627C">
      <w:pPr>
        <w:pStyle w:val="ListParagraph"/>
        <w:numPr>
          <w:ilvl w:val="0"/>
          <w:numId w:val="1"/>
        </w:numPr>
        <w:spacing w:after="0" w:line="276" w:lineRule="auto"/>
        <w:jc w:val="both"/>
        <w:rPr>
          <w:sz w:val="24"/>
          <w:szCs w:val="24"/>
          <w:highlight w:val="yellow"/>
        </w:rPr>
      </w:pPr>
      <w:r w:rsidRPr="00EA695E">
        <w:rPr>
          <w:sz w:val="24"/>
          <w:szCs w:val="24"/>
          <w:highlight w:val="yellow"/>
        </w:rPr>
        <w:t xml:space="preserve">Attend Congregational meetings and </w:t>
      </w:r>
      <w:r w:rsidR="002F627C" w:rsidRPr="00EA695E">
        <w:rPr>
          <w:sz w:val="24"/>
          <w:szCs w:val="24"/>
          <w:highlight w:val="yellow"/>
        </w:rPr>
        <w:t>participate in congregational ministry teams at the request of the church council and/or Pastor.</w:t>
      </w:r>
    </w:p>
    <w:p w14:paraId="647965D2" w14:textId="77777777" w:rsidR="002F627C" w:rsidRDefault="002F627C" w:rsidP="002F627C">
      <w:pPr>
        <w:spacing w:after="0" w:line="276" w:lineRule="auto"/>
        <w:ind w:left="413"/>
        <w:jc w:val="both"/>
        <w:rPr>
          <w:sz w:val="24"/>
          <w:szCs w:val="24"/>
        </w:rPr>
      </w:pPr>
    </w:p>
    <w:p w14:paraId="04AA7EB5" w14:textId="690FAEF1" w:rsidR="002F627C" w:rsidRPr="005B2827" w:rsidRDefault="005B2827" w:rsidP="002F627C">
      <w:pPr>
        <w:spacing w:after="0" w:line="276" w:lineRule="auto"/>
        <w:ind w:left="413"/>
        <w:jc w:val="both"/>
        <w:rPr>
          <w:color w:val="FF0000"/>
          <w:sz w:val="32"/>
          <w:szCs w:val="32"/>
        </w:rPr>
      </w:pPr>
      <w:r>
        <w:rPr>
          <w:color w:val="FF0000"/>
          <w:sz w:val="32"/>
          <w:szCs w:val="32"/>
        </w:rPr>
        <w:t>NOTE – Th</w:t>
      </w:r>
      <w:r w:rsidR="00B6551C">
        <w:rPr>
          <w:color w:val="FF0000"/>
          <w:sz w:val="32"/>
          <w:szCs w:val="32"/>
        </w:rPr>
        <w:t xml:space="preserve">e above </w:t>
      </w:r>
      <w:r>
        <w:rPr>
          <w:color w:val="FF0000"/>
          <w:sz w:val="32"/>
          <w:szCs w:val="32"/>
        </w:rPr>
        <w:t>wording</w:t>
      </w:r>
      <w:r w:rsidR="00B6551C">
        <w:rPr>
          <w:color w:val="FF0000"/>
          <w:sz w:val="32"/>
          <w:szCs w:val="32"/>
        </w:rPr>
        <w:t xml:space="preserve"> is used as an example</w:t>
      </w:r>
      <w:r>
        <w:rPr>
          <w:color w:val="FF0000"/>
          <w:sz w:val="32"/>
          <w:szCs w:val="32"/>
        </w:rPr>
        <w:t xml:space="preserve">. </w:t>
      </w:r>
      <w:r w:rsidR="00B6551C">
        <w:rPr>
          <w:color w:val="FF0000"/>
          <w:sz w:val="32"/>
          <w:szCs w:val="32"/>
        </w:rPr>
        <w:t xml:space="preserve"> </w:t>
      </w:r>
      <w:r>
        <w:rPr>
          <w:color w:val="FF0000"/>
          <w:sz w:val="32"/>
          <w:szCs w:val="32"/>
        </w:rPr>
        <w:t xml:space="preserve">Fill the description space </w:t>
      </w:r>
      <w:r w:rsidR="00B6551C">
        <w:rPr>
          <w:color w:val="FF0000"/>
          <w:sz w:val="32"/>
          <w:szCs w:val="32"/>
        </w:rPr>
        <w:t xml:space="preserve">on your actual Letter of Call </w:t>
      </w:r>
      <w:r>
        <w:rPr>
          <w:color w:val="FF0000"/>
          <w:sz w:val="32"/>
          <w:szCs w:val="32"/>
        </w:rPr>
        <w:t>with</w:t>
      </w:r>
      <w:r w:rsidR="00B6551C">
        <w:rPr>
          <w:color w:val="FF0000"/>
          <w:sz w:val="32"/>
          <w:szCs w:val="32"/>
        </w:rPr>
        <w:t xml:space="preserve"> </w:t>
      </w:r>
      <w:r>
        <w:rPr>
          <w:color w:val="FF0000"/>
          <w:sz w:val="32"/>
          <w:szCs w:val="32"/>
        </w:rPr>
        <w:t>wording that describes your ministry agreement</w:t>
      </w:r>
    </w:p>
    <w:p w14:paraId="374652AC" w14:textId="1FDE6DC4" w:rsidR="00DA5F0D" w:rsidRDefault="00DA5F0D" w:rsidP="00EA262E">
      <w:pPr>
        <w:spacing w:after="0" w:line="480" w:lineRule="auto"/>
        <w:jc w:val="both"/>
        <w:rPr>
          <w:sz w:val="24"/>
          <w:szCs w:val="24"/>
        </w:rPr>
      </w:pPr>
    </w:p>
    <w:p w14:paraId="7971B8D1" w14:textId="6FA9A052" w:rsidR="00DA5F0D" w:rsidRPr="00D80832" w:rsidRDefault="00DA5F0D" w:rsidP="009C0EEB">
      <w:pPr>
        <w:spacing w:after="0" w:line="240" w:lineRule="auto"/>
        <w:jc w:val="both"/>
        <w:rPr>
          <w:sz w:val="24"/>
          <w:szCs w:val="24"/>
          <w:highlight w:val="yellow"/>
        </w:rPr>
      </w:pPr>
      <w:r w:rsidRPr="00D80832">
        <w:rPr>
          <w:sz w:val="24"/>
          <w:szCs w:val="24"/>
          <w:highlight w:val="yellow"/>
        </w:rPr>
        <w:t>_____________________________________________</w:t>
      </w:r>
      <w:r w:rsidR="001D3EB2" w:rsidRPr="00D80832">
        <w:rPr>
          <w:sz w:val="24"/>
          <w:szCs w:val="24"/>
          <w:highlight w:val="yellow"/>
        </w:rPr>
        <w:t>_______________________________</w:t>
      </w:r>
      <w:r w:rsidRPr="00D80832">
        <w:rPr>
          <w:sz w:val="24"/>
          <w:szCs w:val="24"/>
          <w:highlight w:val="yellow"/>
        </w:rPr>
        <w:t>__</w:t>
      </w:r>
    </w:p>
    <w:p w14:paraId="72529A92" w14:textId="77777777" w:rsidR="001D3EB2" w:rsidRDefault="001D3EB2" w:rsidP="009C0EEB">
      <w:pPr>
        <w:spacing w:after="0" w:line="240" w:lineRule="auto"/>
        <w:jc w:val="both"/>
        <w:rPr>
          <w:sz w:val="24"/>
          <w:szCs w:val="24"/>
          <w:highlight w:val="yellow"/>
          <w:vertAlign w:val="superscript"/>
        </w:rPr>
      </w:pPr>
      <w:r w:rsidRPr="00D80832">
        <w:rPr>
          <w:sz w:val="24"/>
          <w:szCs w:val="24"/>
          <w:highlight w:val="yellow"/>
          <w:vertAlign w:val="superscript"/>
        </w:rPr>
        <w:t>Deacon</w:t>
      </w:r>
    </w:p>
    <w:p w14:paraId="5104921C" w14:textId="77777777" w:rsidR="009C0EEB" w:rsidRDefault="009C0EEB" w:rsidP="009C0EEB">
      <w:pPr>
        <w:spacing w:after="0" w:line="240" w:lineRule="auto"/>
        <w:jc w:val="both"/>
        <w:rPr>
          <w:sz w:val="24"/>
          <w:szCs w:val="24"/>
          <w:highlight w:val="yellow"/>
          <w:vertAlign w:val="superscript"/>
        </w:rPr>
      </w:pPr>
    </w:p>
    <w:p w14:paraId="641C2F1A" w14:textId="77777777" w:rsidR="009C0EEB" w:rsidRDefault="009C0EEB" w:rsidP="009C0EEB">
      <w:pPr>
        <w:spacing w:after="0" w:line="240" w:lineRule="auto"/>
        <w:jc w:val="both"/>
        <w:rPr>
          <w:sz w:val="24"/>
          <w:szCs w:val="24"/>
          <w:highlight w:val="yellow"/>
          <w:vertAlign w:val="superscript"/>
        </w:rPr>
      </w:pPr>
    </w:p>
    <w:p w14:paraId="6702EFCF" w14:textId="77777777" w:rsidR="009C0EEB" w:rsidRPr="00D80832" w:rsidRDefault="009C0EEB" w:rsidP="009C0EEB">
      <w:pPr>
        <w:spacing w:after="0" w:line="240" w:lineRule="auto"/>
        <w:jc w:val="both"/>
        <w:rPr>
          <w:sz w:val="24"/>
          <w:szCs w:val="24"/>
          <w:highlight w:val="yellow"/>
          <w:vertAlign w:val="superscript"/>
        </w:rPr>
      </w:pPr>
    </w:p>
    <w:p w14:paraId="0D58750A" w14:textId="77777777" w:rsidR="001D3EB2" w:rsidRDefault="00DA5F0D" w:rsidP="009C0EEB">
      <w:pPr>
        <w:spacing w:after="0" w:line="240" w:lineRule="auto"/>
        <w:jc w:val="both"/>
        <w:rPr>
          <w:sz w:val="24"/>
          <w:szCs w:val="24"/>
          <w:highlight w:val="yellow"/>
          <w:vertAlign w:val="superscript"/>
        </w:rPr>
      </w:pPr>
      <w:r w:rsidRPr="00D80832">
        <w:rPr>
          <w:sz w:val="24"/>
          <w:szCs w:val="24"/>
          <w:highlight w:val="yellow"/>
        </w:rPr>
        <w:t>______________________________________________________________________________</w:t>
      </w:r>
      <w:r w:rsidR="001D3EB2" w:rsidRPr="00D80832">
        <w:rPr>
          <w:sz w:val="24"/>
          <w:szCs w:val="24"/>
          <w:highlight w:val="yellow"/>
          <w:vertAlign w:val="superscript"/>
        </w:rPr>
        <w:t>Pastor</w:t>
      </w:r>
    </w:p>
    <w:p w14:paraId="5F79459A" w14:textId="77777777" w:rsidR="009C0EEB" w:rsidRDefault="009C0EEB" w:rsidP="009C0EEB">
      <w:pPr>
        <w:spacing w:after="0" w:line="240" w:lineRule="auto"/>
        <w:jc w:val="both"/>
        <w:rPr>
          <w:sz w:val="24"/>
          <w:szCs w:val="24"/>
          <w:highlight w:val="yellow"/>
          <w:vertAlign w:val="superscript"/>
        </w:rPr>
      </w:pPr>
    </w:p>
    <w:p w14:paraId="4857169E" w14:textId="77777777" w:rsidR="009C0EEB" w:rsidRDefault="009C0EEB" w:rsidP="009C0EEB">
      <w:pPr>
        <w:spacing w:after="0" w:line="240" w:lineRule="auto"/>
        <w:jc w:val="both"/>
        <w:rPr>
          <w:sz w:val="24"/>
          <w:szCs w:val="24"/>
          <w:highlight w:val="yellow"/>
          <w:vertAlign w:val="superscript"/>
        </w:rPr>
      </w:pPr>
    </w:p>
    <w:p w14:paraId="1942A761" w14:textId="77777777" w:rsidR="009C0EEB" w:rsidRPr="00D80832" w:rsidRDefault="009C0EEB" w:rsidP="009C0EEB">
      <w:pPr>
        <w:spacing w:after="0" w:line="240" w:lineRule="auto"/>
        <w:jc w:val="both"/>
        <w:rPr>
          <w:sz w:val="24"/>
          <w:szCs w:val="24"/>
          <w:highlight w:val="yellow"/>
          <w:vertAlign w:val="superscript"/>
        </w:rPr>
      </w:pPr>
    </w:p>
    <w:p w14:paraId="094D2B25" w14:textId="1FC2C050" w:rsidR="001D3EB2" w:rsidRDefault="00DA5F0D" w:rsidP="009C0EEB">
      <w:pPr>
        <w:spacing w:after="0" w:line="240" w:lineRule="auto"/>
        <w:jc w:val="both"/>
        <w:rPr>
          <w:sz w:val="24"/>
          <w:szCs w:val="24"/>
          <w:highlight w:val="yellow"/>
          <w:vertAlign w:val="superscript"/>
        </w:rPr>
      </w:pPr>
      <w:r w:rsidRPr="00D80832">
        <w:rPr>
          <w:sz w:val="24"/>
          <w:szCs w:val="24"/>
          <w:highlight w:val="yellow"/>
        </w:rPr>
        <w:t>______________________________________________________________________________</w:t>
      </w:r>
      <w:r w:rsidR="001D3EB2" w:rsidRPr="00D80832">
        <w:rPr>
          <w:sz w:val="24"/>
          <w:szCs w:val="24"/>
          <w:highlight w:val="yellow"/>
          <w:vertAlign w:val="superscript"/>
        </w:rPr>
        <w:t>Council President</w:t>
      </w:r>
    </w:p>
    <w:p w14:paraId="73E994F6" w14:textId="77777777" w:rsidR="009C0EEB" w:rsidRDefault="009C0EEB" w:rsidP="009C0EEB">
      <w:pPr>
        <w:spacing w:after="0" w:line="240" w:lineRule="auto"/>
        <w:jc w:val="both"/>
        <w:rPr>
          <w:sz w:val="24"/>
          <w:szCs w:val="24"/>
          <w:highlight w:val="yellow"/>
          <w:vertAlign w:val="superscript"/>
        </w:rPr>
      </w:pPr>
    </w:p>
    <w:p w14:paraId="41EB447A" w14:textId="77777777" w:rsidR="009C0EEB" w:rsidRDefault="009C0EEB" w:rsidP="009C0EEB">
      <w:pPr>
        <w:spacing w:after="0" w:line="240" w:lineRule="auto"/>
        <w:jc w:val="both"/>
        <w:rPr>
          <w:sz w:val="24"/>
          <w:szCs w:val="24"/>
          <w:highlight w:val="yellow"/>
          <w:vertAlign w:val="superscript"/>
        </w:rPr>
      </w:pPr>
    </w:p>
    <w:p w14:paraId="4568BCE6" w14:textId="77777777" w:rsidR="009C0EEB" w:rsidRPr="00D80832" w:rsidRDefault="009C0EEB" w:rsidP="009C0EEB">
      <w:pPr>
        <w:spacing w:after="0" w:line="240" w:lineRule="auto"/>
        <w:jc w:val="both"/>
        <w:rPr>
          <w:sz w:val="24"/>
          <w:szCs w:val="24"/>
          <w:highlight w:val="yellow"/>
          <w:vertAlign w:val="superscript"/>
        </w:rPr>
      </w:pPr>
    </w:p>
    <w:p w14:paraId="137592C5" w14:textId="0704F233" w:rsidR="00DA5F0D" w:rsidRPr="00DA5F0D" w:rsidRDefault="00DA5F0D" w:rsidP="009C0EEB">
      <w:pPr>
        <w:spacing w:after="0" w:line="240" w:lineRule="auto"/>
        <w:jc w:val="both"/>
        <w:rPr>
          <w:sz w:val="24"/>
          <w:szCs w:val="24"/>
        </w:rPr>
      </w:pPr>
      <w:r w:rsidRPr="00D80832">
        <w:rPr>
          <w:sz w:val="24"/>
          <w:szCs w:val="24"/>
          <w:highlight w:val="yellow"/>
        </w:rPr>
        <w:t>__________________________________________</w:t>
      </w:r>
      <w:r w:rsidR="001D3EB2" w:rsidRPr="00D80832">
        <w:rPr>
          <w:sz w:val="24"/>
          <w:szCs w:val="24"/>
          <w:highlight w:val="yellow"/>
        </w:rPr>
        <w:t>_______________________________</w:t>
      </w:r>
      <w:r w:rsidRPr="00D80832">
        <w:rPr>
          <w:sz w:val="24"/>
          <w:szCs w:val="24"/>
          <w:highlight w:val="yellow"/>
        </w:rPr>
        <w:t>_____</w:t>
      </w:r>
    </w:p>
    <w:p w14:paraId="25D9FDC0" w14:textId="7D6E515F" w:rsidR="000F68F0" w:rsidRPr="00EA2FD9" w:rsidRDefault="001D3EB2" w:rsidP="00EA2FD9">
      <w:pPr>
        <w:spacing w:after="0" w:line="240" w:lineRule="auto"/>
        <w:jc w:val="both"/>
        <w:rPr>
          <w:sz w:val="24"/>
          <w:szCs w:val="24"/>
          <w:vertAlign w:val="superscript"/>
        </w:rPr>
      </w:pPr>
      <w:r>
        <w:rPr>
          <w:sz w:val="24"/>
          <w:szCs w:val="24"/>
          <w:vertAlign w:val="superscript"/>
        </w:rPr>
        <w:t>Synod Deaconate Council Chair</w:t>
      </w:r>
    </w:p>
    <w:sectPr w:rsidR="000F68F0" w:rsidRPr="00EA2FD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4B741" w14:textId="77777777" w:rsidR="005D2E23" w:rsidRDefault="005D2E23" w:rsidP="00D80832">
      <w:pPr>
        <w:spacing w:after="0" w:line="240" w:lineRule="auto"/>
      </w:pPr>
      <w:r>
        <w:separator/>
      </w:r>
    </w:p>
  </w:endnote>
  <w:endnote w:type="continuationSeparator" w:id="0">
    <w:p w14:paraId="3960AA28" w14:textId="77777777" w:rsidR="005D2E23" w:rsidRDefault="005D2E23" w:rsidP="00D8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ADC67" w14:textId="77777777" w:rsidR="00D80832" w:rsidRDefault="00D80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9995E" w14:textId="77777777" w:rsidR="00D80832" w:rsidRDefault="00D80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3B72B" w14:textId="77777777" w:rsidR="00D80832" w:rsidRDefault="00D80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DA01F" w14:textId="77777777" w:rsidR="005D2E23" w:rsidRDefault="005D2E23" w:rsidP="00D80832">
      <w:pPr>
        <w:spacing w:after="0" w:line="240" w:lineRule="auto"/>
      </w:pPr>
      <w:r>
        <w:separator/>
      </w:r>
    </w:p>
  </w:footnote>
  <w:footnote w:type="continuationSeparator" w:id="0">
    <w:p w14:paraId="653218A3" w14:textId="77777777" w:rsidR="005D2E23" w:rsidRDefault="005D2E23" w:rsidP="00D8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718D1" w14:textId="77777777" w:rsidR="00D80832" w:rsidRDefault="00D80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B71E9" w14:textId="77777777" w:rsidR="00D80832" w:rsidRDefault="00D80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B5000" w14:textId="77777777" w:rsidR="00D80832" w:rsidRDefault="00D80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5163F"/>
    <w:multiLevelType w:val="hybridMultilevel"/>
    <w:tmpl w:val="2D06CAA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16cid:durableId="1065102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4E"/>
    <w:rsid w:val="00052902"/>
    <w:rsid w:val="000F68F0"/>
    <w:rsid w:val="00120BA8"/>
    <w:rsid w:val="001D3EB2"/>
    <w:rsid w:val="00260E49"/>
    <w:rsid w:val="0028440F"/>
    <w:rsid w:val="002B1ACA"/>
    <w:rsid w:val="002B25B8"/>
    <w:rsid w:val="002F627C"/>
    <w:rsid w:val="00496AEB"/>
    <w:rsid w:val="0051110F"/>
    <w:rsid w:val="0056341F"/>
    <w:rsid w:val="005A3B7B"/>
    <w:rsid w:val="005B2827"/>
    <w:rsid w:val="005D2E23"/>
    <w:rsid w:val="007A4349"/>
    <w:rsid w:val="008339CD"/>
    <w:rsid w:val="0083634E"/>
    <w:rsid w:val="00902EBD"/>
    <w:rsid w:val="0093320C"/>
    <w:rsid w:val="009C0EEB"/>
    <w:rsid w:val="00B6551C"/>
    <w:rsid w:val="00BB4DDC"/>
    <w:rsid w:val="00D02DC0"/>
    <w:rsid w:val="00D80832"/>
    <w:rsid w:val="00DA5F0D"/>
    <w:rsid w:val="00EA262E"/>
    <w:rsid w:val="00EA2FD9"/>
    <w:rsid w:val="00EA695E"/>
    <w:rsid w:val="00F90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303EB"/>
  <w15:chartTrackingRefBased/>
  <w15:docId w15:val="{C6CA71A6-8D48-4003-8135-CEBC9B3D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902"/>
    <w:pPr>
      <w:ind w:left="720"/>
      <w:contextualSpacing/>
    </w:pPr>
  </w:style>
  <w:style w:type="paragraph" w:styleId="Header">
    <w:name w:val="header"/>
    <w:basedOn w:val="Normal"/>
    <w:link w:val="HeaderChar"/>
    <w:uiPriority w:val="99"/>
    <w:unhideWhenUsed/>
    <w:rsid w:val="00D80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832"/>
  </w:style>
  <w:style w:type="paragraph" w:styleId="Footer">
    <w:name w:val="footer"/>
    <w:basedOn w:val="Normal"/>
    <w:link w:val="FooterChar"/>
    <w:uiPriority w:val="99"/>
    <w:unhideWhenUsed/>
    <w:rsid w:val="00D80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93F58-B545-4D9A-AA6D-15A20677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Guinan</dc:creator>
  <cp:keywords/>
  <dc:description/>
  <cp:lastModifiedBy>George Guinan</cp:lastModifiedBy>
  <cp:revision>10</cp:revision>
  <cp:lastPrinted>2024-07-16T19:13:00Z</cp:lastPrinted>
  <dcterms:created xsi:type="dcterms:W3CDTF">2023-06-18T13:17:00Z</dcterms:created>
  <dcterms:modified xsi:type="dcterms:W3CDTF">2024-07-16T19:13:00Z</dcterms:modified>
</cp:coreProperties>
</file>